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D05" w:rsidRPr="00B758B0" w:rsidRDefault="00915D05" w:rsidP="00915D05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АНАЛИТИЧЕСКИЙ ОТЧЕТ</w:t>
      </w:r>
    </w:p>
    <w:p w:rsidR="00915D05" w:rsidRPr="00B758B0" w:rsidRDefault="00915D05" w:rsidP="00915D05">
      <w:pPr>
        <w:spacing w:before="100" w:beforeAutospacing="1"/>
        <w:ind w:right="-142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жюри о результатах выполнения участниками олимпиадных заданий школьного этапа всероссийской олимпиады школьников </w:t>
      </w:r>
    </w:p>
    <w:p w:rsidR="00915D05" w:rsidRPr="00B758B0" w:rsidRDefault="00915D05" w:rsidP="00915D05">
      <w:pPr>
        <w:spacing w:before="100" w:beforeAutospacing="1"/>
        <w:ind w:right="-142"/>
        <w:jc w:val="center"/>
        <w:rPr>
          <w:sz w:val="24"/>
          <w:szCs w:val="24"/>
        </w:rPr>
      </w:pPr>
      <w:r>
        <w:rPr>
          <w:b/>
          <w:bCs/>
          <w:sz w:val="27"/>
          <w:szCs w:val="27"/>
        </w:rPr>
        <w:t>по обществознанию  в 2024/2025</w:t>
      </w:r>
      <w:r w:rsidRPr="00B758B0">
        <w:rPr>
          <w:b/>
          <w:bCs/>
          <w:sz w:val="27"/>
          <w:szCs w:val="27"/>
        </w:rPr>
        <w:t xml:space="preserve"> учебном году</w:t>
      </w:r>
    </w:p>
    <w:p w:rsidR="00915D05" w:rsidRPr="00B758B0" w:rsidRDefault="00915D05" w:rsidP="00915D05">
      <w:pPr>
        <w:spacing w:before="100" w:beforeAutospacing="1"/>
        <w:ind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всероссийской олимпиады школьников по </w:t>
      </w:r>
      <w:r>
        <w:rPr>
          <w:sz w:val="27"/>
          <w:szCs w:val="27"/>
        </w:rPr>
        <w:t>праву проводился 08 октября 2024</w:t>
      </w:r>
      <w:r w:rsidRPr="00B758B0">
        <w:rPr>
          <w:sz w:val="27"/>
          <w:szCs w:val="27"/>
        </w:rPr>
        <w:t xml:space="preserve"> года. </w:t>
      </w:r>
    </w:p>
    <w:p w:rsidR="00915D05" w:rsidRPr="00B758B0" w:rsidRDefault="00915D05" w:rsidP="00915D05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В школьном этапе по </w:t>
      </w:r>
      <w:r>
        <w:rPr>
          <w:sz w:val="27"/>
          <w:szCs w:val="27"/>
        </w:rPr>
        <w:t xml:space="preserve">праву приняли участие 16 </w:t>
      </w:r>
      <w:r w:rsidRPr="00B758B0">
        <w:rPr>
          <w:sz w:val="27"/>
          <w:szCs w:val="27"/>
        </w:rPr>
        <w:t xml:space="preserve">чел., из них учащихся: </w:t>
      </w:r>
      <w:r>
        <w:rPr>
          <w:sz w:val="27"/>
          <w:szCs w:val="27"/>
        </w:rPr>
        <w:t>, 7- 1чел, 8- 1чел, 9-3 чел,10 класса - ___6__чел, 11- 5 чел</w:t>
      </w:r>
    </w:p>
    <w:p w:rsidR="00915D05" w:rsidRPr="00B758B0" w:rsidRDefault="00915D05" w:rsidP="00915D05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по </w:t>
      </w:r>
      <w:r>
        <w:rPr>
          <w:sz w:val="27"/>
          <w:szCs w:val="27"/>
        </w:rPr>
        <w:t xml:space="preserve"> обществознанию </w:t>
      </w:r>
      <w:r w:rsidRPr="00B758B0">
        <w:rPr>
          <w:sz w:val="27"/>
          <w:szCs w:val="27"/>
        </w:rPr>
        <w:t xml:space="preserve">проводился по заданиям, разработанным </w:t>
      </w:r>
      <w:r w:rsidRPr="00B758B0">
        <w:rPr>
          <w:i/>
          <w:iCs/>
          <w:sz w:val="27"/>
          <w:szCs w:val="27"/>
        </w:rPr>
        <w:t>региональной предметно-методической комиссией</w:t>
      </w:r>
      <w:r w:rsidRPr="00B758B0">
        <w:rPr>
          <w:sz w:val="27"/>
          <w:szCs w:val="27"/>
        </w:rPr>
        <w:t>.</w:t>
      </w:r>
    </w:p>
    <w:p w:rsidR="00915D05" w:rsidRPr="00B758B0" w:rsidRDefault="00915D05" w:rsidP="00915D05">
      <w:pPr>
        <w:spacing w:before="100" w:beforeAutospacing="1"/>
        <w:ind w:right="-142" w:firstLine="539"/>
        <w:rPr>
          <w:sz w:val="24"/>
          <w:szCs w:val="24"/>
        </w:rPr>
      </w:pPr>
      <w:r w:rsidRPr="00B758B0">
        <w:rPr>
          <w:sz w:val="27"/>
          <w:szCs w:val="27"/>
        </w:rPr>
        <w:t xml:space="preserve">Школьный этап олимпиады состоял из ______1______ тура: письменная </w:t>
      </w:r>
      <w:r w:rsidRPr="00B758B0">
        <w:rPr>
          <w:i/>
          <w:iCs/>
          <w:sz w:val="27"/>
          <w:szCs w:val="27"/>
        </w:rPr>
        <w:t>(указать письменную или устную форму проведения, перечислить конкурсы/туры).</w:t>
      </w:r>
    </w:p>
    <w:p w:rsidR="00915D05" w:rsidRPr="00B758B0" w:rsidRDefault="00915D05" w:rsidP="00915D05">
      <w:pPr>
        <w:spacing w:before="100" w:beforeAutospacing="1"/>
        <w:jc w:val="center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Результаты выполнения заданий участниками Олимпиады</w:t>
      </w:r>
    </w:p>
    <w:tbl>
      <w:tblPr>
        <w:tblW w:w="9150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97"/>
        <w:gridCol w:w="2235"/>
        <w:gridCol w:w="2022"/>
        <w:gridCol w:w="2367"/>
        <w:gridCol w:w="1529"/>
      </w:tblGrid>
      <w:tr w:rsidR="00915D05" w:rsidRPr="00B758B0" w:rsidTr="008A7368">
        <w:trPr>
          <w:tblCellSpacing w:w="0" w:type="dxa"/>
          <w:jc w:val="center"/>
        </w:trPr>
        <w:tc>
          <w:tcPr>
            <w:tcW w:w="997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ind w:right="28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23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4389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Количество участников, набравших</w:t>
            </w:r>
          </w:p>
        </w:tc>
        <w:tc>
          <w:tcPr>
            <w:tcW w:w="1529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ind w:right="23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Средний итоговый балл</w:t>
            </w:r>
          </w:p>
        </w:tc>
      </w:tr>
      <w:tr w:rsidR="00915D05" w:rsidRPr="00B758B0" w:rsidTr="008A736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15D05" w:rsidRPr="00B758B0" w:rsidRDefault="00915D05" w:rsidP="008A73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915D05" w:rsidRPr="00B758B0" w:rsidRDefault="00915D05" w:rsidP="008A7368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минимальное количество баллов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B758B0">
              <w:rPr>
                <w:b/>
                <w:bCs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15D05" w:rsidRPr="00B758B0" w:rsidRDefault="00915D05" w:rsidP="008A7368">
            <w:pPr>
              <w:rPr>
                <w:sz w:val="24"/>
                <w:szCs w:val="24"/>
              </w:rPr>
            </w:pPr>
          </w:p>
        </w:tc>
      </w:tr>
      <w:tr w:rsidR="00915D05" w:rsidRPr="00B758B0" w:rsidTr="008A7368">
        <w:trPr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rPr>
                <w:sz w:val="24"/>
                <w:szCs w:val="24"/>
              </w:rPr>
            </w:pPr>
            <w:r w:rsidRPr="00B758B0"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15D05" w:rsidRPr="00B758B0" w:rsidTr="008A7368">
        <w:trPr>
          <w:trHeight w:val="360"/>
          <w:tblCellSpacing w:w="0" w:type="dxa"/>
          <w:jc w:val="center"/>
        </w:trPr>
        <w:tc>
          <w:tcPr>
            <w:tcW w:w="99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35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367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  <w:tcBorders>
              <w:top w:val="outset" w:sz="6" w:space="0" w:color="00000A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915D05" w:rsidRPr="00B758B0" w:rsidTr="008A7368">
        <w:trPr>
          <w:trHeight w:val="180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15D05" w:rsidRPr="00B758B0" w:rsidTr="008A7368">
        <w:trPr>
          <w:trHeight w:val="405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00000A"/>
              <w:bottom w:val="outset" w:sz="6" w:space="0" w:color="auto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915D05" w:rsidRPr="00B758B0" w:rsidTr="008A7368">
        <w:trPr>
          <w:trHeight w:val="315"/>
          <w:tblCellSpacing w:w="0" w:type="dxa"/>
          <w:jc w:val="center"/>
        </w:trPr>
        <w:tc>
          <w:tcPr>
            <w:tcW w:w="997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022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15D05" w:rsidRPr="00B758B0" w:rsidRDefault="00915D05" w:rsidP="008A7368">
            <w:pPr>
              <w:spacing w:before="100" w:beforeAutospacing="1" w:after="119"/>
              <w:ind w:right="-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</w:tbl>
    <w:p w:rsidR="00915D05" w:rsidRPr="00B758B0" w:rsidRDefault="00915D05" w:rsidP="00915D05">
      <w:pPr>
        <w:ind w:right="-142"/>
        <w:rPr>
          <w:sz w:val="24"/>
          <w:szCs w:val="24"/>
        </w:rPr>
      </w:pPr>
      <w:r w:rsidRPr="00B758B0">
        <w:rPr>
          <w:sz w:val="27"/>
          <w:szCs w:val="27"/>
        </w:rPr>
        <w:t xml:space="preserve">Анализ </w:t>
      </w:r>
      <w:proofErr w:type="gramStart"/>
      <w:r w:rsidRPr="00B758B0">
        <w:rPr>
          <w:sz w:val="27"/>
          <w:szCs w:val="27"/>
        </w:rPr>
        <w:t>качества выполнения заданий школьного этапа олимпиады</w:t>
      </w:r>
      <w:proofErr w:type="gramEnd"/>
      <w:r w:rsidRPr="00B758B0">
        <w:rPr>
          <w:sz w:val="27"/>
          <w:szCs w:val="27"/>
        </w:rPr>
        <w:t xml:space="preserve"> показал, </w:t>
      </w:r>
      <w:proofErr w:type="spellStart"/>
      <w:r w:rsidRPr="00B758B0">
        <w:rPr>
          <w:sz w:val="27"/>
          <w:szCs w:val="27"/>
        </w:rPr>
        <w:t>что___</w:t>
      </w:r>
      <w:r>
        <w:rPr>
          <w:sz w:val="27"/>
          <w:szCs w:val="27"/>
        </w:rPr>
        <w:t>учащиеся</w:t>
      </w:r>
      <w:proofErr w:type="spellEnd"/>
      <w:r>
        <w:rPr>
          <w:sz w:val="27"/>
          <w:szCs w:val="27"/>
        </w:rPr>
        <w:t xml:space="preserve"> допускают ошибки___________________</w:t>
      </w:r>
    </w:p>
    <w:p w:rsidR="00915D05" w:rsidRPr="00B758B0" w:rsidRDefault="00915D05" w:rsidP="00915D05">
      <w:pPr>
        <w:ind w:firstLine="709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2. Задания/темы, вызвавшие наибольшие затруднения </w:t>
      </w:r>
      <w:r w:rsidRPr="00B758B0">
        <w:rPr>
          <w:b/>
          <w:bCs/>
          <w:sz w:val="27"/>
          <w:szCs w:val="27"/>
        </w:rPr>
        <w:br/>
        <w:t xml:space="preserve">у участников олимпиады: </w:t>
      </w:r>
      <w:r>
        <w:rPr>
          <w:sz w:val="27"/>
          <w:szCs w:val="27"/>
        </w:rPr>
        <w:t>№8 Образующие понятия,№6 решение задач</w:t>
      </w:r>
    </w:p>
    <w:p w:rsidR="00915D05" w:rsidRPr="00B758B0" w:rsidRDefault="00915D05" w:rsidP="00915D05">
      <w:pPr>
        <w:ind w:right="-142" w:firstLine="709"/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 xml:space="preserve">3. Типичные ошибки при выполнении отдельных заданий: </w:t>
      </w:r>
      <w:r>
        <w:rPr>
          <w:sz w:val="27"/>
          <w:szCs w:val="27"/>
        </w:rPr>
        <w:t>№8 Образующие понятия,№6 решение задач</w:t>
      </w:r>
    </w:p>
    <w:p w:rsidR="00915D05" w:rsidRPr="00B758B0" w:rsidRDefault="00915D05" w:rsidP="00915D05">
      <w:pPr>
        <w:rPr>
          <w:sz w:val="24"/>
          <w:szCs w:val="24"/>
        </w:rPr>
      </w:pPr>
      <w:r w:rsidRPr="00B758B0">
        <w:rPr>
          <w:b/>
          <w:bCs/>
          <w:sz w:val="27"/>
          <w:szCs w:val="27"/>
        </w:rPr>
        <w:t>4. Выводы и рекомендации:</w:t>
      </w:r>
      <w:r>
        <w:rPr>
          <w:sz w:val="24"/>
          <w:szCs w:val="24"/>
        </w:rPr>
        <w:t xml:space="preserve"> </w:t>
      </w:r>
      <w:r w:rsidRPr="00B758B0">
        <w:rPr>
          <w:sz w:val="27"/>
          <w:szCs w:val="27"/>
        </w:rPr>
        <w:t>Обратить внимание учител</w:t>
      </w:r>
      <w:r>
        <w:rPr>
          <w:sz w:val="27"/>
          <w:szCs w:val="27"/>
        </w:rPr>
        <w:t>ей-предметников на изучение правовых норм</w:t>
      </w:r>
      <w:r w:rsidRPr="00B758B0">
        <w:rPr>
          <w:sz w:val="27"/>
          <w:szCs w:val="27"/>
        </w:rPr>
        <w:t>.</w:t>
      </w:r>
    </w:p>
    <w:p w:rsidR="00915D05" w:rsidRPr="00B758B0" w:rsidRDefault="00915D05" w:rsidP="00915D05">
      <w:pPr>
        <w:spacing w:before="100" w:beforeAutospacing="1" w:line="360" w:lineRule="auto"/>
        <w:ind w:right="-142"/>
        <w:rPr>
          <w:sz w:val="24"/>
          <w:szCs w:val="24"/>
        </w:rPr>
      </w:pPr>
      <w:r>
        <w:rPr>
          <w:sz w:val="27"/>
          <w:szCs w:val="27"/>
        </w:rPr>
        <w:t>Председатель Жюр</w:t>
      </w:r>
      <w:r>
        <w:rPr>
          <w:b/>
          <w:bCs/>
          <w:sz w:val="27"/>
          <w:szCs w:val="27"/>
        </w:rPr>
        <w:t>и Горнева Г.А</w:t>
      </w:r>
    </w:p>
    <w:p w:rsidR="00BE0379" w:rsidRDefault="00BE0379">
      <w:bookmarkStart w:id="0" w:name="_GoBack"/>
      <w:bookmarkEnd w:id="0"/>
    </w:p>
    <w:sectPr w:rsidR="00BE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05"/>
    <w:rsid w:val="00915D05"/>
    <w:rsid w:val="00BE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D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2024-10-30T05:56:00Z</dcterms:created>
  <dcterms:modified xsi:type="dcterms:W3CDTF">2024-10-30T05:57:00Z</dcterms:modified>
</cp:coreProperties>
</file>